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D" w:rsidRPr="0093261F" w:rsidRDefault="00917142" w:rsidP="0093261F">
      <w:pPr>
        <w:jc w:val="center"/>
        <w:rPr>
          <w:rFonts w:ascii="MV Boli" w:hAnsi="MV Boli" w:cs="MV Boli"/>
          <w:b/>
          <w:color w:val="0070C0"/>
          <w:sz w:val="40"/>
        </w:rPr>
      </w:pPr>
      <w:r w:rsidRPr="0093261F">
        <w:rPr>
          <w:rFonts w:ascii="MV Boli" w:hAnsi="MV Boli" w:cs="MV Boli"/>
          <w:b/>
          <w:color w:val="0070C0"/>
          <w:sz w:val="40"/>
        </w:rPr>
        <w:t>Key Ideas and Details: Literature Texts</w:t>
      </w:r>
    </w:p>
    <w:p w:rsidR="00917142" w:rsidRPr="0093261F" w:rsidRDefault="00917142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E06.A-K.1.1.1</w:t>
      </w:r>
    </w:p>
    <w:p w:rsidR="00917142" w:rsidRDefault="00917142" w:rsidP="003A53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3A53A9">
        <w:rPr>
          <w:b/>
          <w:sz w:val="96"/>
          <w:szCs w:val="96"/>
        </w:rPr>
        <w:t>Cite textual evidence</w:t>
      </w:r>
      <w:r w:rsidRPr="00917142">
        <w:rPr>
          <w:sz w:val="96"/>
          <w:szCs w:val="96"/>
        </w:rPr>
        <w:t xml:space="preserve"> to support analysis of </w:t>
      </w:r>
      <w:r w:rsidRPr="003A53A9">
        <w:rPr>
          <w:b/>
          <w:sz w:val="96"/>
          <w:szCs w:val="96"/>
        </w:rPr>
        <w:t>what the text says explicitly</w:t>
      </w:r>
      <w:r w:rsidRPr="00917142">
        <w:rPr>
          <w:sz w:val="96"/>
          <w:szCs w:val="96"/>
        </w:rPr>
        <w:t xml:space="preserve"> as well as </w:t>
      </w:r>
      <w:r w:rsidRPr="003A53A9">
        <w:rPr>
          <w:b/>
          <w:sz w:val="96"/>
          <w:szCs w:val="96"/>
        </w:rPr>
        <w:t>inferences</w:t>
      </w:r>
      <w:r w:rsidRPr="00917142">
        <w:rPr>
          <w:sz w:val="96"/>
          <w:szCs w:val="96"/>
        </w:rPr>
        <w:t xml:space="preserve"> </w:t>
      </w:r>
      <w:r w:rsidRPr="003A53A9">
        <w:rPr>
          <w:b/>
          <w:sz w:val="96"/>
          <w:szCs w:val="96"/>
        </w:rPr>
        <w:t>and/or generalizations</w:t>
      </w:r>
      <w:r w:rsidRPr="00917142">
        <w:rPr>
          <w:sz w:val="96"/>
          <w:szCs w:val="96"/>
        </w:rPr>
        <w:t xml:space="preserve"> drawn from the text.</w:t>
      </w:r>
    </w:p>
    <w:p w:rsidR="00917142" w:rsidRDefault="0091714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917142" w:rsidRPr="0093261F" w:rsidRDefault="00917142" w:rsidP="0093261F">
      <w:pPr>
        <w:jc w:val="center"/>
        <w:rPr>
          <w:rFonts w:ascii="MV Boli" w:hAnsi="MV Boli" w:cs="MV Boli"/>
          <w:b/>
          <w:color w:val="0070C0"/>
          <w:sz w:val="40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Key Ideas and Details: Literature Texts</w:t>
      </w:r>
    </w:p>
    <w:p w:rsidR="00917142" w:rsidRPr="0093261F" w:rsidRDefault="00917142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E06.A-K.1.1.2</w:t>
      </w:r>
    </w:p>
    <w:p w:rsidR="00917142" w:rsidRPr="00917142" w:rsidRDefault="00917142" w:rsidP="003A53A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917142">
        <w:rPr>
          <w:sz w:val="96"/>
          <w:szCs w:val="96"/>
        </w:rPr>
        <w:t xml:space="preserve">Determine a </w:t>
      </w:r>
      <w:r w:rsidRPr="003A53A9">
        <w:rPr>
          <w:b/>
          <w:sz w:val="96"/>
          <w:szCs w:val="96"/>
        </w:rPr>
        <w:t>theme</w:t>
      </w:r>
      <w:r w:rsidRPr="00917142">
        <w:rPr>
          <w:sz w:val="96"/>
          <w:szCs w:val="96"/>
        </w:rPr>
        <w:t xml:space="preserve"> or </w:t>
      </w:r>
      <w:r w:rsidRPr="003A53A9">
        <w:rPr>
          <w:b/>
          <w:sz w:val="96"/>
          <w:szCs w:val="96"/>
        </w:rPr>
        <w:t>central idea</w:t>
      </w:r>
      <w:r w:rsidRPr="00917142">
        <w:rPr>
          <w:sz w:val="96"/>
          <w:szCs w:val="96"/>
        </w:rPr>
        <w:t xml:space="preserve"> of a text and how it is conveyed through </w:t>
      </w:r>
      <w:r w:rsidRPr="003A53A9">
        <w:rPr>
          <w:b/>
          <w:sz w:val="96"/>
          <w:szCs w:val="96"/>
        </w:rPr>
        <w:t>relevant details</w:t>
      </w:r>
      <w:r w:rsidRPr="00917142">
        <w:rPr>
          <w:sz w:val="96"/>
          <w:szCs w:val="96"/>
        </w:rPr>
        <w:t xml:space="preserve">; provide a </w:t>
      </w:r>
      <w:r w:rsidRPr="003A53A9">
        <w:rPr>
          <w:b/>
          <w:sz w:val="96"/>
          <w:szCs w:val="96"/>
        </w:rPr>
        <w:t>summary</w:t>
      </w:r>
      <w:r w:rsidRPr="00917142">
        <w:rPr>
          <w:sz w:val="96"/>
          <w:szCs w:val="96"/>
        </w:rPr>
        <w:t xml:space="preserve"> of the text distinct from personal opinions or judgments.</w:t>
      </w:r>
    </w:p>
    <w:p w:rsidR="00917142" w:rsidRDefault="00917142" w:rsidP="00917142">
      <w:pPr>
        <w:rPr>
          <w:sz w:val="96"/>
          <w:szCs w:val="96"/>
        </w:rPr>
      </w:pPr>
    </w:p>
    <w:p w:rsidR="00917142" w:rsidRPr="0093261F" w:rsidRDefault="00917142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>
        <w:rPr>
          <w:sz w:val="96"/>
          <w:szCs w:val="96"/>
        </w:rPr>
        <w:br w:type="page"/>
      </w:r>
      <w:r w:rsidRPr="0093261F">
        <w:rPr>
          <w:rFonts w:ascii="MV Boli" w:hAnsi="MV Boli" w:cs="MV Boli"/>
          <w:b/>
          <w:color w:val="0070C0"/>
          <w:sz w:val="40"/>
        </w:rPr>
        <w:lastRenderedPageBreak/>
        <w:t>Key Ideas and Details: Literature Texts</w:t>
      </w:r>
    </w:p>
    <w:p w:rsidR="00917142" w:rsidRPr="0093261F" w:rsidRDefault="00917142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E06.A-K.1.1.3</w:t>
      </w:r>
    </w:p>
    <w:p w:rsidR="00917142" w:rsidRDefault="00917142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917142">
        <w:rPr>
          <w:sz w:val="96"/>
          <w:szCs w:val="96"/>
        </w:rPr>
        <w:t xml:space="preserve">Describe how the </w:t>
      </w:r>
      <w:r w:rsidRPr="003A53A9">
        <w:rPr>
          <w:b/>
          <w:sz w:val="96"/>
          <w:szCs w:val="96"/>
        </w:rPr>
        <w:t>plot</w:t>
      </w:r>
      <w:r w:rsidRPr="00917142">
        <w:rPr>
          <w:sz w:val="96"/>
          <w:szCs w:val="96"/>
        </w:rPr>
        <w:t xml:space="preserve"> of a particular story or drama </w:t>
      </w:r>
      <w:r w:rsidRPr="00E954B4">
        <w:rPr>
          <w:b/>
          <w:sz w:val="96"/>
          <w:szCs w:val="96"/>
        </w:rPr>
        <w:t>unfolds</w:t>
      </w:r>
      <w:r w:rsidRPr="00917142">
        <w:rPr>
          <w:sz w:val="96"/>
          <w:szCs w:val="96"/>
        </w:rPr>
        <w:t xml:space="preserve">, as well as how the </w:t>
      </w:r>
      <w:r w:rsidRPr="00E954B4">
        <w:rPr>
          <w:b/>
          <w:sz w:val="96"/>
          <w:szCs w:val="96"/>
        </w:rPr>
        <w:t>characters</w:t>
      </w:r>
      <w:r w:rsidRPr="00917142">
        <w:rPr>
          <w:sz w:val="96"/>
          <w:szCs w:val="96"/>
        </w:rPr>
        <w:t xml:space="preserve"> </w:t>
      </w:r>
      <w:r w:rsidRPr="00E954B4">
        <w:rPr>
          <w:b/>
          <w:sz w:val="96"/>
          <w:szCs w:val="96"/>
        </w:rPr>
        <w:t>respond</w:t>
      </w:r>
      <w:r w:rsidRPr="00917142">
        <w:rPr>
          <w:sz w:val="96"/>
          <w:szCs w:val="96"/>
        </w:rPr>
        <w:t xml:space="preserve"> or </w:t>
      </w:r>
      <w:r w:rsidRPr="00E954B4">
        <w:rPr>
          <w:b/>
          <w:sz w:val="96"/>
          <w:szCs w:val="96"/>
        </w:rPr>
        <w:t>change</w:t>
      </w:r>
      <w:r w:rsidRPr="00917142">
        <w:rPr>
          <w:sz w:val="96"/>
          <w:szCs w:val="96"/>
        </w:rPr>
        <w:t xml:space="preserve"> as the plot moves toward a </w:t>
      </w:r>
      <w:r w:rsidRPr="00E954B4">
        <w:rPr>
          <w:b/>
          <w:sz w:val="96"/>
          <w:szCs w:val="96"/>
        </w:rPr>
        <w:t>resolution</w:t>
      </w:r>
      <w:r w:rsidRPr="00917142">
        <w:rPr>
          <w:sz w:val="96"/>
          <w:szCs w:val="96"/>
        </w:rPr>
        <w:t>.</w:t>
      </w:r>
    </w:p>
    <w:p w:rsidR="003A53A9" w:rsidRDefault="003A53A9" w:rsidP="00917142">
      <w:pPr>
        <w:rPr>
          <w:sz w:val="96"/>
          <w:szCs w:val="96"/>
        </w:rPr>
      </w:pP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 xml:space="preserve">Key Ideas and Details: </w:t>
      </w:r>
      <w:r w:rsidRPr="0093261F">
        <w:rPr>
          <w:rFonts w:ascii="MV Boli" w:hAnsi="MV Boli" w:cs="MV Boli"/>
          <w:b/>
          <w:color w:val="00B050"/>
          <w:sz w:val="40"/>
        </w:rPr>
        <w:t>Informational</w:t>
      </w:r>
      <w:r w:rsidRPr="0093261F">
        <w:rPr>
          <w:rFonts w:ascii="MV Boli" w:hAnsi="MV Boli" w:cs="MV Boli"/>
          <w:b/>
          <w:color w:val="00B050"/>
          <w:sz w:val="40"/>
        </w:rPr>
        <w:t xml:space="preserve"> Texts</w:t>
      </w:r>
    </w:p>
    <w:p w:rsidR="003A53A9" w:rsidRPr="0093261F" w:rsidRDefault="003A53A9" w:rsidP="0093261F">
      <w:pPr>
        <w:jc w:val="center"/>
        <w:rPr>
          <w:color w:val="00B050"/>
          <w:sz w:val="96"/>
          <w:szCs w:val="96"/>
        </w:rPr>
      </w:pPr>
      <w:r w:rsidRPr="0093261F">
        <w:rPr>
          <w:color w:val="00B050"/>
          <w:sz w:val="96"/>
          <w:szCs w:val="96"/>
        </w:rPr>
        <w:t>E06.B-K.1.1.1</w:t>
      </w:r>
    </w:p>
    <w:p w:rsidR="003A53A9" w:rsidRPr="003A53A9" w:rsidRDefault="003A53A9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954B4">
        <w:rPr>
          <w:b/>
          <w:sz w:val="96"/>
          <w:szCs w:val="96"/>
        </w:rPr>
        <w:t>Cite textual evidence</w:t>
      </w:r>
      <w:r w:rsidRPr="003A53A9">
        <w:rPr>
          <w:sz w:val="96"/>
          <w:szCs w:val="96"/>
        </w:rPr>
        <w:t xml:space="preserve"> to support analysis of </w:t>
      </w:r>
      <w:r w:rsidRPr="00E954B4">
        <w:rPr>
          <w:b/>
          <w:sz w:val="96"/>
          <w:szCs w:val="96"/>
        </w:rPr>
        <w:t>what the text says explicitly</w:t>
      </w:r>
      <w:r w:rsidRPr="003A53A9">
        <w:rPr>
          <w:sz w:val="96"/>
          <w:szCs w:val="96"/>
        </w:rPr>
        <w:t xml:space="preserve"> as well as </w:t>
      </w:r>
      <w:r w:rsidRPr="00E954B4">
        <w:rPr>
          <w:b/>
          <w:sz w:val="96"/>
          <w:szCs w:val="96"/>
        </w:rPr>
        <w:t>inferences and/or generalizations</w:t>
      </w:r>
      <w:r w:rsidRPr="003A53A9">
        <w:rPr>
          <w:sz w:val="96"/>
          <w:szCs w:val="96"/>
        </w:rPr>
        <w:t xml:space="preserve"> drawn from the text.</w:t>
      </w:r>
    </w:p>
    <w:p w:rsidR="003A53A9" w:rsidRDefault="003A53A9" w:rsidP="003A53A9">
      <w:pPr>
        <w:rPr>
          <w:sz w:val="96"/>
          <w:szCs w:val="96"/>
        </w:rPr>
      </w:pP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>Key Ideas and Details: Informational Texts</w:t>
      </w:r>
    </w:p>
    <w:p w:rsidR="003A53A9" w:rsidRPr="0093261F" w:rsidRDefault="003A53A9" w:rsidP="0093261F">
      <w:pPr>
        <w:jc w:val="center"/>
        <w:rPr>
          <w:color w:val="00B050"/>
          <w:sz w:val="96"/>
          <w:szCs w:val="96"/>
        </w:rPr>
      </w:pPr>
      <w:r w:rsidRPr="0093261F">
        <w:rPr>
          <w:color w:val="00B050"/>
          <w:sz w:val="96"/>
          <w:szCs w:val="96"/>
        </w:rPr>
        <w:t>E06.B-K.1.1.2</w:t>
      </w:r>
    </w:p>
    <w:p w:rsidR="003A53A9" w:rsidRPr="003A53A9" w:rsidRDefault="003A53A9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3A53A9">
        <w:rPr>
          <w:sz w:val="96"/>
          <w:szCs w:val="96"/>
        </w:rPr>
        <w:t xml:space="preserve">Determine a </w:t>
      </w:r>
      <w:r w:rsidRPr="00E954B4">
        <w:rPr>
          <w:b/>
          <w:sz w:val="96"/>
          <w:szCs w:val="96"/>
        </w:rPr>
        <w:t>central idea</w:t>
      </w:r>
      <w:r w:rsidRPr="003A53A9">
        <w:rPr>
          <w:sz w:val="96"/>
          <w:szCs w:val="96"/>
        </w:rPr>
        <w:t xml:space="preserve"> of a text and </w:t>
      </w:r>
      <w:r w:rsidRPr="00E954B4">
        <w:rPr>
          <w:b/>
          <w:sz w:val="96"/>
          <w:szCs w:val="96"/>
        </w:rPr>
        <w:t>how it is conveyed through relevant details</w:t>
      </w:r>
      <w:r w:rsidRPr="003A53A9">
        <w:rPr>
          <w:sz w:val="96"/>
          <w:szCs w:val="96"/>
        </w:rPr>
        <w:t xml:space="preserve">; provide a </w:t>
      </w:r>
      <w:r w:rsidRPr="00E954B4">
        <w:rPr>
          <w:b/>
          <w:sz w:val="96"/>
          <w:szCs w:val="96"/>
        </w:rPr>
        <w:t>summary</w:t>
      </w:r>
      <w:r w:rsidRPr="003A53A9">
        <w:rPr>
          <w:sz w:val="96"/>
          <w:szCs w:val="96"/>
        </w:rPr>
        <w:t xml:space="preserve"> of the text distinct from personal opinions or judgments.</w:t>
      </w:r>
    </w:p>
    <w:p w:rsidR="003A53A9" w:rsidRDefault="003A53A9" w:rsidP="003A53A9">
      <w:pPr>
        <w:jc w:val="right"/>
        <w:rPr>
          <w:rFonts w:ascii="MV Boli" w:hAnsi="MV Boli" w:cs="MV Boli"/>
          <w:b/>
          <w:sz w:val="40"/>
        </w:rPr>
      </w:pPr>
    </w:p>
    <w:p w:rsidR="003A53A9" w:rsidRDefault="003A53A9" w:rsidP="003A53A9">
      <w:pPr>
        <w:jc w:val="right"/>
        <w:rPr>
          <w:rFonts w:ascii="MV Boli" w:hAnsi="MV Boli" w:cs="MV Boli"/>
          <w:b/>
          <w:sz w:val="40"/>
        </w:rPr>
      </w:pPr>
    </w:p>
    <w:p w:rsidR="003A53A9" w:rsidRPr="0093261F" w:rsidRDefault="003A53A9" w:rsidP="0093261F">
      <w:pPr>
        <w:jc w:val="center"/>
        <w:rPr>
          <w:rFonts w:ascii="MV Boli" w:hAnsi="MV Boli" w:cs="MV Boli"/>
          <w:b/>
          <w:color w:val="00B050"/>
          <w:sz w:val="32"/>
        </w:rPr>
      </w:pPr>
      <w:r w:rsidRPr="0093261F">
        <w:rPr>
          <w:rFonts w:ascii="MV Boli" w:hAnsi="MV Boli" w:cs="MV Boli"/>
          <w:b/>
          <w:color w:val="00B050"/>
          <w:sz w:val="40"/>
        </w:rPr>
        <w:lastRenderedPageBreak/>
        <w:t>Key Ideas and Details: Informational Texts</w:t>
      </w:r>
    </w:p>
    <w:p w:rsidR="003A53A9" w:rsidRPr="0093261F" w:rsidRDefault="003A53A9" w:rsidP="0093261F">
      <w:pPr>
        <w:jc w:val="center"/>
        <w:rPr>
          <w:color w:val="00B050"/>
          <w:sz w:val="96"/>
          <w:szCs w:val="96"/>
        </w:rPr>
      </w:pPr>
      <w:r w:rsidRPr="0093261F">
        <w:rPr>
          <w:color w:val="00B050"/>
          <w:sz w:val="96"/>
          <w:szCs w:val="96"/>
        </w:rPr>
        <w:t>E06.B-K.1.1.3</w:t>
      </w:r>
    </w:p>
    <w:p w:rsidR="003A53A9" w:rsidRDefault="003A53A9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954B4">
        <w:rPr>
          <w:b/>
          <w:sz w:val="96"/>
          <w:szCs w:val="96"/>
        </w:rPr>
        <w:t>Analyze</w:t>
      </w:r>
      <w:r w:rsidRPr="003A53A9">
        <w:rPr>
          <w:sz w:val="96"/>
          <w:szCs w:val="96"/>
        </w:rPr>
        <w:t xml:space="preserve"> in detail how a </w:t>
      </w:r>
      <w:r w:rsidRPr="00E954B4">
        <w:rPr>
          <w:b/>
          <w:sz w:val="96"/>
          <w:szCs w:val="96"/>
        </w:rPr>
        <w:t>key individual, event, or idea is introduced, illustrated, or elaborated in a text</w:t>
      </w:r>
      <w:r w:rsidRPr="003A53A9">
        <w:rPr>
          <w:sz w:val="96"/>
          <w:szCs w:val="96"/>
        </w:rPr>
        <w:t xml:space="preserve"> (e.g., through examples, anecdotes, or sequence of steps).</w:t>
      </w:r>
    </w:p>
    <w:p w:rsidR="00E954B4" w:rsidRDefault="00E954B4" w:rsidP="00E954B4">
      <w:pPr>
        <w:jc w:val="right"/>
        <w:rPr>
          <w:rFonts w:ascii="MV Boli" w:hAnsi="MV Boli" w:cs="MV Boli"/>
          <w:b/>
          <w:sz w:val="40"/>
        </w:rPr>
      </w:pP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</w:t>
      </w:r>
      <w:r w:rsidRPr="0093261F">
        <w:rPr>
          <w:rFonts w:ascii="MV Boli" w:hAnsi="MV Boli" w:cs="MV Boli"/>
          <w:b/>
          <w:color w:val="0070C0"/>
          <w:sz w:val="40"/>
        </w:rPr>
        <w:t xml:space="preserve">: </w:t>
      </w:r>
      <w:r w:rsidRPr="0093261F">
        <w:rPr>
          <w:rFonts w:ascii="MV Boli" w:hAnsi="MV Boli" w:cs="MV Boli"/>
          <w:b/>
          <w:color w:val="0070C0"/>
          <w:sz w:val="40"/>
        </w:rPr>
        <w:t>Literature</w:t>
      </w:r>
      <w:r w:rsidRPr="0093261F">
        <w:rPr>
          <w:rFonts w:ascii="MV Boli" w:hAnsi="MV Boli" w:cs="MV Boli"/>
          <w:b/>
          <w:color w:val="0070C0"/>
          <w:sz w:val="40"/>
        </w:rPr>
        <w:t xml:space="preserve">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E06.A-C.2.1.1</w:t>
      </w:r>
    </w:p>
    <w:p w:rsidR="00E954B4" w:rsidRPr="00E954B4" w:rsidRDefault="00E954B4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954B4">
        <w:rPr>
          <w:sz w:val="96"/>
          <w:szCs w:val="96"/>
        </w:rPr>
        <w:t xml:space="preserve">Determine an </w:t>
      </w:r>
      <w:r w:rsidRPr="00E954B4">
        <w:rPr>
          <w:b/>
          <w:sz w:val="96"/>
          <w:szCs w:val="96"/>
        </w:rPr>
        <w:t>author’s purpose</w:t>
      </w:r>
      <w:r w:rsidRPr="00E954B4">
        <w:rPr>
          <w:sz w:val="96"/>
          <w:szCs w:val="96"/>
        </w:rPr>
        <w:t xml:space="preserve"> in a text and </w:t>
      </w:r>
      <w:r w:rsidRPr="00E954B4">
        <w:rPr>
          <w:b/>
          <w:sz w:val="96"/>
          <w:szCs w:val="96"/>
        </w:rPr>
        <w:t xml:space="preserve">explain how it is </w:t>
      </w:r>
      <w:r w:rsidRPr="00E954B4">
        <w:rPr>
          <w:b/>
          <w:sz w:val="96"/>
          <w:szCs w:val="96"/>
          <w:u w:val="single"/>
        </w:rPr>
        <w:t>conveyed</w:t>
      </w:r>
      <w:r w:rsidRPr="00E954B4">
        <w:rPr>
          <w:b/>
          <w:sz w:val="96"/>
          <w:szCs w:val="96"/>
        </w:rPr>
        <w:t xml:space="preserve"> in the text</w:t>
      </w:r>
      <w:r w:rsidRPr="00E954B4">
        <w:rPr>
          <w:sz w:val="96"/>
          <w:szCs w:val="96"/>
        </w:rPr>
        <w:t xml:space="preserve">; </w:t>
      </w:r>
      <w:r w:rsidRPr="00E954B4">
        <w:rPr>
          <w:b/>
          <w:sz w:val="96"/>
          <w:szCs w:val="96"/>
        </w:rPr>
        <w:t xml:space="preserve">explain how an author </w:t>
      </w:r>
      <w:r w:rsidRPr="00E954B4">
        <w:rPr>
          <w:b/>
          <w:sz w:val="96"/>
          <w:szCs w:val="96"/>
          <w:u w:val="single"/>
        </w:rPr>
        <w:t>develops</w:t>
      </w:r>
      <w:r w:rsidRPr="00E954B4">
        <w:rPr>
          <w:b/>
          <w:sz w:val="96"/>
          <w:szCs w:val="96"/>
        </w:rPr>
        <w:t xml:space="preserve"> the point of view</w:t>
      </w:r>
      <w:r w:rsidRPr="00E954B4">
        <w:rPr>
          <w:sz w:val="96"/>
          <w:szCs w:val="96"/>
        </w:rPr>
        <w:t xml:space="preserve">; </w:t>
      </w:r>
      <w:r w:rsidRPr="00E954B4">
        <w:rPr>
          <w:b/>
          <w:sz w:val="96"/>
          <w:szCs w:val="96"/>
        </w:rPr>
        <w:t xml:space="preserve">describe the </w:t>
      </w:r>
      <w:r w:rsidRPr="00E954B4">
        <w:rPr>
          <w:b/>
          <w:sz w:val="96"/>
          <w:szCs w:val="96"/>
          <w:u w:val="single"/>
        </w:rPr>
        <w:t>effectiveness</w:t>
      </w:r>
      <w:r w:rsidRPr="00E954B4">
        <w:rPr>
          <w:b/>
          <w:sz w:val="96"/>
          <w:szCs w:val="96"/>
        </w:rPr>
        <w:t xml:space="preserve"> of the point of view</w:t>
      </w:r>
      <w:r w:rsidRPr="00E954B4">
        <w:rPr>
          <w:sz w:val="96"/>
          <w:szCs w:val="96"/>
        </w:rPr>
        <w:t>.</w:t>
      </w:r>
    </w:p>
    <w:p w:rsidR="00E954B4" w:rsidRDefault="00E954B4" w:rsidP="00E954B4">
      <w:pPr>
        <w:jc w:val="right"/>
        <w:rPr>
          <w:rFonts w:ascii="MV Boli" w:hAnsi="MV Boli" w:cs="MV Boli"/>
          <w:b/>
          <w:sz w:val="40"/>
        </w:rPr>
      </w:pP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E06.A-C.2.1.2</w:t>
      </w:r>
    </w:p>
    <w:p w:rsidR="00E954B4" w:rsidRPr="00E954B4" w:rsidRDefault="00E954B4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954B4">
        <w:rPr>
          <w:b/>
          <w:sz w:val="96"/>
          <w:szCs w:val="96"/>
        </w:rPr>
        <w:t>Analyze</w:t>
      </w:r>
      <w:r w:rsidRPr="00E954B4">
        <w:rPr>
          <w:sz w:val="96"/>
          <w:szCs w:val="96"/>
        </w:rPr>
        <w:t xml:space="preserve"> how a </w:t>
      </w:r>
      <w:r w:rsidRPr="00E954B4">
        <w:rPr>
          <w:b/>
          <w:sz w:val="96"/>
          <w:szCs w:val="96"/>
        </w:rPr>
        <w:t>particular sentence, chapter, scene, or stanza fits into the overall structure of a text</w:t>
      </w:r>
      <w:r w:rsidRPr="00E954B4">
        <w:rPr>
          <w:sz w:val="96"/>
          <w:szCs w:val="96"/>
        </w:rPr>
        <w:t xml:space="preserve"> and contributes to the </w:t>
      </w:r>
      <w:r w:rsidRPr="00E954B4">
        <w:rPr>
          <w:b/>
          <w:sz w:val="96"/>
          <w:szCs w:val="96"/>
        </w:rPr>
        <w:t>development of the theme, setting, or plot</w:t>
      </w:r>
      <w:r w:rsidRPr="00E954B4">
        <w:rPr>
          <w:sz w:val="96"/>
          <w:szCs w:val="96"/>
        </w:rPr>
        <w:t>.</w:t>
      </w:r>
    </w:p>
    <w:p w:rsidR="00E954B4" w:rsidRDefault="00E954B4">
      <w:pPr>
        <w:rPr>
          <w:rFonts w:ascii="MV Boli" w:hAnsi="MV Boli" w:cs="MV Boli"/>
          <w:b/>
          <w:sz w:val="40"/>
        </w:rPr>
      </w:pPr>
      <w:r>
        <w:rPr>
          <w:rFonts w:ascii="MV Boli" w:hAnsi="MV Boli" w:cs="MV Boli"/>
          <w:b/>
          <w:sz w:val="40"/>
        </w:rPr>
        <w:br w:type="page"/>
      </w: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E06.A-C.2.1.3</w:t>
      </w:r>
    </w:p>
    <w:p w:rsidR="00E954B4" w:rsidRPr="00E954B4" w:rsidRDefault="00E954B4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954B4">
        <w:rPr>
          <w:sz w:val="96"/>
          <w:szCs w:val="96"/>
        </w:rPr>
        <w:t xml:space="preserve">Analyze the </w:t>
      </w:r>
      <w:r w:rsidRPr="00E954B4">
        <w:rPr>
          <w:b/>
          <w:sz w:val="96"/>
          <w:szCs w:val="96"/>
        </w:rPr>
        <w:t xml:space="preserve">impact of a specific word choice </w:t>
      </w:r>
      <w:r w:rsidRPr="00E954B4">
        <w:rPr>
          <w:sz w:val="96"/>
          <w:szCs w:val="96"/>
        </w:rPr>
        <w:t xml:space="preserve">on </w:t>
      </w:r>
      <w:r w:rsidRPr="00E954B4">
        <w:rPr>
          <w:b/>
          <w:sz w:val="96"/>
          <w:szCs w:val="96"/>
        </w:rPr>
        <w:t>meaning</w:t>
      </w:r>
      <w:r w:rsidRPr="00E954B4">
        <w:rPr>
          <w:sz w:val="96"/>
          <w:szCs w:val="96"/>
        </w:rPr>
        <w:t xml:space="preserve"> and </w:t>
      </w:r>
      <w:r w:rsidRPr="00E954B4">
        <w:rPr>
          <w:b/>
          <w:sz w:val="96"/>
          <w:szCs w:val="96"/>
        </w:rPr>
        <w:t>tone</w:t>
      </w:r>
      <w:r w:rsidRPr="00E954B4">
        <w:rPr>
          <w:sz w:val="96"/>
          <w:szCs w:val="96"/>
        </w:rPr>
        <w:t>.</w:t>
      </w:r>
    </w:p>
    <w:p w:rsidR="00E954B4" w:rsidRDefault="00E954B4">
      <w:pPr>
        <w:rPr>
          <w:rFonts w:ascii="MV Boli" w:hAnsi="MV Boli" w:cs="MV Boli"/>
          <w:b/>
          <w:sz w:val="40"/>
        </w:rPr>
      </w:pPr>
      <w:r>
        <w:rPr>
          <w:rFonts w:ascii="MV Boli" w:hAnsi="MV Boli" w:cs="MV Boli"/>
          <w:b/>
          <w:sz w:val="40"/>
        </w:rPr>
        <w:br w:type="page"/>
      </w:r>
    </w:p>
    <w:p w:rsidR="00E954B4" w:rsidRPr="0093261F" w:rsidRDefault="00E954B4" w:rsidP="0093261F">
      <w:pPr>
        <w:jc w:val="center"/>
        <w:rPr>
          <w:rFonts w:ascii="MV Boli" w:hAnsi="MV Boli" w:cs="MV Boli"/>
          <w:b/>
          <w:color w:val="0070C0"/>
          <w:sz w:val="32"/>
        </w:rPr>
      </w:pPr>
      <w:r w:rsidRPr="0093261F">
        <w:rPr>
          <w:rFonts w:ascii="MV Boli" w:hAnsi="MV Boli" w:cs="MV Boli"/>
          <w:b/>
          <w:color w:val="0070C0"/>
          <w:sz w:val="40"/>
        </w:rPr>
        <w:lastRenderedPageBreak/>
        <w:t>Craft, Structure, &amp; Integration of Knowledge &amp; Ideas: Literature Texts</w:t>
      </w:r>
    </w:p>
    <w:p w:rsidR="00E954B4" w:rsidRPr="0093261F" w:rsidRDefault="00E954B4" w:rsidP="0093261F">
      <w:pPr>
        <w:jc w:val="center"/>
        <w:rPr>
          <w:color w:val="0070C0"/>
          <w:sz w:val="96"/>
          <w:szCs w:val="96"/>
        </w:rPr>
      </w:pPr>
      <w:r w:rsidRPr="0093261F">
        <w:rPr>
          <w:color w:val="0070C0"/>
          <w:sz w:val="96"/>
          <w:szCs w:val="96"/>
        </w:rPr>
        <w:t>E06.A-C.3.1.1</w:t>
      </w:r>
    </w:p>
    <w:p w:rsidR="00E954B4" w:rsidRDefault="00E954B4" w:rsidP="00E95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954B4">
        <w:rPr>
          <w:b/>
          <w:sz w:val="96"/>
          <w:szCs w:val="96"/>
        </w:rPr>
        <w:t>Compare</w:t>
      </w:r>
      <w:r w:rsidRPr="00E954B4">
        <w:rPr>
          <w:sz w:val="96"/>
          <w:szCs w:val="96"/>
        </w:rPr>
        <w:t xml:space="preserve"> and </w:t>
      </w:r>
      <w:r w:rsidRPr="00E954B4">
        <w:rPr>
          <w:b/>
          <w:sz w:val="96"/>
          <w:szCs w:val="96"/>
        </w:rPr>
        <w:t>contrast</w:t>
      </w:r>
      <w:r w:rsidRPr="00E954B4">
        <w:rPr>
          <w:sz w:val="96"/>
          <w:szCs w:val="96"/>
        </w:rPr>
        <w:t xml:space="preserve"> texts in </w:t>
      </w:r>
      <w:r w:rsidRPr="00E954B4">
        <w:rPr>
          <w:b/>
          <w:sz w:val="96"/>
          <w:szCs w:val="96"/>
        </w:rPr>
        <w:t>different forms or genres</w:t>
      </w:r>
      <w:r w:rsidRPr="00E954B4">
        <w:rPr>
          <w:sz w:val="96"/>
          <w:szCs w:val="96"/>
        </w:rPr>
        <w:t xml:space="preserve"> (e.g., stories, poems, historical novels, fantasy stories) in terms of their approaches to </w:t>
      </w:r>
      <w:r w:rsidRPr="00E954B4">
        <w:rPr>
          <w:b/>
          <w:sz w:val="96"/>
          <w:szCs w:val="96"/>
        </w:rPr>
        <w:t>similar themes and topics</w:t>
      </w:r>
      <w:r w:rsidRPr="00E954B4">
        <w:rPr>
          <w:sz w:val="96"/>
          <w:szCs w:val="96"/>
        </w:rPr>
        <w:t>.</w:t>
      </w:r>
    </w:p>
    <w:p w:rsidR="00672350" w:rsidRDefault="00672350" w:rsidP="00672350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672350" w:rsidRPr="00E94F90" w:rsidRDefault="0067235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 xml:space="preserve">Craft, Structure, &amp; Integration of Knowledge &amp; Ideas: </w:t>
      </w:r>
      <w:r w:rsidRPr="00E94F90">
        <w:rPr>
          <w:rFonts w:ascii="MV Boli" w:hAnsi="MV Boli" w:cs="MV Boli"/>
          <w:b/>
          <w:color w:val="00B050"/>
          <w:sz w:val="40"/>
        </w:rPr>
        <w:t>Informational</w:t>
      </w:r>
      <w:r w:rsidRPr="00E94F90">
        <w:rPr>
          <w:rFonts w:ascii="MV Boli" w:hAnsi="MV Boli" w:cs="MV Boli"/>
          <w:b/>
          <w:color w:val="00B050"/>
          <w:sz w:val="40"/>
        </w:rPr>
        <w:t xml:space="preserve">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E06.B-C.2.1.1</w:t>
      </w:r>
    </w:p>
    <w:p w:rsidR="00672350" w:rsidRPr="00672350" w:rsidRDefault="00672350" w:rsidP="00E94F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672350">
        <w:rPr>
          <w:sz w:val="96"/>
          <w:szCs w:val="96"/>
        </w:rPr>
        <w:t xml:space="preserve">Determine an </w:t>
      </w:r>
      <w:r w:rsidRPr="00E94F90">
        <w:rPr>
          <w:b/>
          <w:sz w:val="96"/>
          <w:szCs w:val="96"/>
        </w:rPr>
        <w:t>author's point of view or purpose</w:t>
      </w:r>
      <w:r w:rsidRPr="00672350">
        <w:rPr>
          <w:sz w:val="96"/>
          <w:szCs w:val="96"/>
        </w:rPr>
        <w:t xml:space="preserve"> in a text and </w:t>
      </w:r>
      <w:r w:rsidRPr="00E94F90">
        <w:rPr>
          <w:b/>
          <w:sz w:val="96"/>
          <w:szCs w:val="96"/>
        </w:rPr>
        <w:t>explain how it is conveyed</w:t>
      </w:r>
      <w:r w:rsidRPr="00672350">
        <w:rPr>
          <w:sz w:val="96"/>
          <w:szCs w:val="96"/>
        </w:rPr>
        <w:t xml:space="preserve"> in the text.</w:t>
      </w:r>
    </w:p>
    <w:p w:rsidR="00E94F90" w:rsidRDefault="00E94F90" w:rsidP="00E94F90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E94F90" w:rsidRDefault="00E94F90" w:rsidP="00E94F90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E94F90" w:rsidRDefault="00E94F90" w:rsidP="00E94F90">
      <w:pPr>
        <w:ind w:left="-180"/>
        <w:jc w:val="center"/>
        <w:rPr>
          <w:rFonts w:ascii="MV Boli" w:hAnsi="MV Boli" w:cs="MV Boli"/>
          <w:b/>
          <w:color w:val="0070C0"/>
          <w:sz w:val="40"/>
        </w:rPr>
      </w:pPr>
    </w:p>
    <w:p w:rsidR="00E94F90" w:rsidRDefault="00E94F90">
      <w:pPr>
        <w:rPr>
          <w:rFonts w:ascii="MV Boli" w:hAnsi="MV Boli" w:cs="MV Boli"/>
          <w:b/>
          <w:color w:val="0070C0"/>
          <w:sz w:val="40"/>
        </w:rPr>
      </w:pPr>
      <w:r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E06.B-C.2.1.2</w:t>
      </w:r>
    </w:p>
    <w:p w:rsidR="00672350" w:rsidRPr="00672350" w:rsidRDefault="00672350" w:rsidP="00E94F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672350">
        <w:rPr>
          <w:sz w:val="96"/>
          <w:szCs w:val="96"/>
        </w:rPr>
        <w:t xml:space="preserve">Analyze how a particular </w:t>
      </w:r>
      <w:r w:rsidRPr="00E94F90">
        <w:rPr>
          <w:b/>
          <w:sz w:val="96"/>
          <w:szCs w:val="96"/>
        </w:rPr>
        <w:t>sentence, paragraph, chapter, or section fits into the overall structure of a text</w:t>
      </w:r>
      <w:r w:rsidRPr="00672350">
        <w:rPr>
          <w:sz w:val="96"/>
          <w:szCs w:val="96"/>
        </w:rPr>
        <w:t xml:space="preserve"> and contributes to the </w:t>
      </w:r>
      <w:r w:rsidRPr="00E94F90">
        <w:rPr>
          <w:b/>
          <w:sz w:val="96"/>
          <w:szCs w:val="96"/>
        </w:rPr>
        <w:t>development of the ideas</w:t>
      </w:r>
      <w:r w:rsidRPr="00672350">
        <w:rPr>
          <w:sz w:val="96"/>
          <w:szCs w:val="96"/>
        </w:rPr>
        <w:t>.</w:t>
      </w:r>
    </w:p>
    <w:p w:rsidR="00E94F90" w:rsidRDefault="00E94F90">
      <w:pPr>
        <w:rPr>
          <w:rFonts w:ascii="MV Boli" w:hAnsi="MV Boli" w:cs="MV Boli"/>
          <w:b/>
          <w:color w:val="0070C0"/>
          <w:sz w:val="40"/>
        </w:rPr>
      </w:pPr>
      <w:r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Default="00672350" w:rsidP="00E94F90">
      <w:pPr>
        <w:jc w:val="center"/>
        <w:rPr>
          <w:sz w:val="96"/>
          <w:szCs w:val="96"/>
        </w:rPr>
      </w:pPr>
      <w:r w:rsidRPr="00E94F90">
        <w:rPr>
          <w:color w:val="00B050"/>
          <w:sz w:val="96"/>
          <w:szCs w:val="96"/>
        </w:rPr>
        <w:t>E06.B-C.2.1.3</w:t>
      </w:r>
    </w:p>
    <w:p w:rsidR="00672350" w:rsidRPr="00672350" w:rsidRDefault="00672350" w:rsidP="00E94F9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672350">
        <w:rPr>
          <w:sz w:val="96"/>
          <w:szCs w:val="96"/>
        </w:rPr>
        <w:t xml:space="preserve">Determine </w:t>
      </w:r>
      <w:r w:rsidRPr="00E94F90">
        <w:rPr>
          <w:b/>
          <w:sz w:val="96"/>
          <w:szCs w:val="96"/>
        </w:rPr>
        <w:t>how the author uses</w:t>
      </w:r>
      <w:r w:rsidRPr="00672350">
        <w:rPr>
          <w:sz w:val="96"/>
          <w:szCs w:val="96"/>
        </w:rPr>
        <w:t xml:space="preserve"> </w:t>
      </w:r>
      <w:r w:rsidRPr="00E94F90">
        <w:rPr>
          <w:b/>
          <w:sz w:val="96"/>
          <w:szCs w:val="96"/>
        </w:rPr>
        <w:t>the</w:t>
      </w:r>
      <w:r w:rsidRPr="00672350">
        <w:rPr>
          <w:sz w:val="96"/>
          <w:szCs w:val="96"/>
        </w:rPr>
        <w:t xml:space="preserve"> </w:t>
      </w:r>
      <w:r w:rsidRPr="00E94F90">
        <w:rPr>
          <w:b/>
          <w:sz w:val="96"/>
          <w:szCs w:val="96"/>
        </w:rPr>
        <w:t>meaning of words</w:t>
      </w:r>
      <w:r w:rsidRPr="00672350">
        <w:rPr>
          <w:sz w:val="96"/>
          <w:szCs w:val="96"/>
        </w:rPr>
        <w:t xml:space="preserve"> or phrases, including figurative, connotative, or technical meanings, in a text.</w:t>
      </w:r>
    </w:p>
    <w:p w:rsidR="00E94F90" w:rsidRDefault="00E94F90">
      <w:pPr>
        <w:rPr>
          <w:rFonts w:ascii="MV Boli" w:hAnsi="MV Boli" w:cs="MV Boli"/>
          <w:b/>
          <w:color w:val="0070C0"/>
          <w:sz w:val="40"/>
        </w:rPr>
      </w:pPr>
      <w:r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Pr="00E94F90" w:rsidRDefault="00672350" w:rsidP="00E94F90">
      <w:pPr>
        <w:jc w:val="center"/>
        <w:rPr>
          <w:color w:val="00B050"/>
          <w:sz w:val="96"/>
          <w:szCs w:val="96"/>
        </w:rPr>
      </w:pPr>
      <w:r w:rsidRPr="00E94F90">
        <w:rPr>
          <w:color w:val="00B050"/>
          <w:sz w:val="96"/>
          <w:szCs w:val="96"/>
        </w:rPr>
        <w:t>E06.B-C.3.1.1</w:t>
      </w:r>
    </w:p>
    <w:p w:rsidR="00672350" w:rsidRPr="00672350" w:rsidRDefault="00672350" w:rsidP="00E425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42553">
        <w:rPr>
          <w:b/>
          <w:sz w:val="96"/>
          <w:szCs w:val="96"/>
        </w:rPr>
        <w:t>Trace</w:t>
      </w:r>
      <w:r w:rsidRPr="00672350">
        <w:rPr>
          <w:sz w:val="96"/>
          <w:szCs w:val="96"/>
        </w:rPr>
        <w:t xml:space="preserve"> and </w:t>
      </w:r>
      <w:r w:rsidRPr="00E42553">
        <w:rPr>
          <w:b/>
          <w:sz w:val="96"/>
          <w:szCs w:val="96"/>
        </w:rPr>
        <w:t>evaluate the argument</w:t>
      </w:r>
      <w:r w:rsidRPr="00672350">
        <w:rPr>
          <w:sz w:val="96"/>
          <w:szCs w:val="96"/>
        </w:rPr>
        <w:t xml:space="preserve"> and </w:t>
      </w:r>
      <w:r w:rsidRPr="00E42553">
        <w:rPr>
          <w:b/>
          <w:sz w:val="96"/>
          <w:szCs w:val="96"/>
        </w:rPr>
        <w:t>specific claims</w:t>
      </w:r>
      <w:r w:rsidRPr="00672350">
        <w:rPr>
          <w:sz w:val="96"/>
          <w:szCs w:val="96"/>
        </w:rPr>
        <w:t xml:space="preserve"> in a text, </w:t>
      </w:r>
      <w:r w:rsidRPr="00E42553">
        <w:rPr>
          <w:b/>
          <w:sz w:val="96"/>
          <w:szCs w:val="96"/>
        </w:rPr>
        <w:t>distinguishing claims that are supported</w:t>
      </w:r>
      <w:r w:rsidRPr="00672350">
        <w:rPr>
          <w:sz w:val="96"/>
          <w:szCs w:val="96"/>
        </w:rPr>
        <w:t xml:space="preserve"> </w:t>
      </w:r>
      <w:r w:rsidRPr="00E42553">
        <w:rPr>
          <w:b/>
          <w:sz w:val="96"/>
          <w:szCs w:val="96"/>
        </w:rPr>
        <w:t>by reasons and evidence</w:t>
      </w:r>
      <w:r w:rsidRPr="00672350">
        <w:rPr>
          <w:sz w:val="96"/>
          <w:szCs w:val="96"/>
        </w:rPr>
        <w:t xml:space="preserve"> </w:t>
      </w:r>
      <w:r w:rsidRPr="00E42553">
        <w:rPr>
          <w:b/>
          <w:sz w:val="96"/>
          <w:szCs w:val="96"/>
        </w:rPr>
        <w:t>from claims that are not</w:t>
      </w:r>
      <w:r w:rsidRPr="00672350">
        <w:rPr>
          <w:sz w:val="96"/>
          <w:szCs w:val="96"/>
        </w:rPr>
        <w:t xml:space="preserve"> (e.g., fact/opinion, bias).</w:t>
      </w:r>
    </w:p>
    <w:p w:rsidR="00E94F90" w:rsidRDefault="00E94F90">
      <w:pPr>
        <w:rPr>
          <w:rFonts w:ascii="MV Boli" w:hAnsi="MV Boli" w:cs="MV Boli"/>
          <w:b/>
          <w:color w:val="0070C0"/>
          <w:sz w:val="40"/>
        </w:rPr>
      </w:pPr>
      <w:r>
        <w:rPr>
          <w:rFonts w:ascii="MV Boli" w:hAnsi="MV Boli" w:cs="MV Boli"/>
          <w:b/>
          <w:color w:val="0070C0"/>
          <w:sz w:val="40"/>
        </w:rPr>
        <w:br w:type="page"/>
      </w:r>
    </w:p>
    <w:p w:rsidR="00E94F90" w:rsidRPr="00E94F90" w:rsidRDefault="00E94F90" w:rsidP="00E94F90">
      <w:pPr>
        <w:ind w:left="-180"/>
        <w:jc w:val="center"/>
        <w:rPr>
          <w:rFonts w:ascii="MV Boli" w:hAnsi="MV Boli" w:cs="MV Boli"/>
          <w:b/>
          <w:color w:val="00B050"/>
          <w:sz w:val="32"/>
        </w:rPr>
      </w:pPr>
      <w:r w:rsidRPr="00E94F90">
        <w:rPr>
          <w:rFonts w:ascii="MV Boli" w:hAnsi="MV Boli" w:cs="MV Boli"/>
          <w:b/>
          <w:color w:val="00B050"/>
          <w:sz w:val="40"/>
        </w:rPr>
        <w:lastRenderedPageBreak/>
        <w:t>Craft, Structure, &amp; Integration of Knowledge &amp; Ideas: Informational Texts</w:t>
      </w:r>
    </w:p>
    <w:p w:rsidR="00E94F90" w:rsidRDefault="00672350" w:rsidP="00E94F90">
      <w:pPr>
        <w:jc w:val="center"/>
        <w:rPr>
          <w:sz w:val="96"/>
          <w:szCs w:val="96"/>
        </w:rPr>
      </w:pPr>
      <w:r w:rsidRPr="00E94F90">
        <w:rPr>
          <w:color w:val="00B050"/>
          <w:sz w:val="96"/>
          <w:szCs w:val="96"/>
        </w:rPr>
        <w:t>E06.B-C.3.1.2</w:t>
      </w:r>
    </w:p>
    <w:p w:rsidR="00E954B4" w:rsidRDefault="00672350" w:rsidP="00E425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E42553">
        <w:rPr>
          <w:b/>
          <w:sz w:val="96"/>
          <w:szCs w:val="96"/>
        </w:rPr>
        <w:t>Compare</w:t>
      </w:r>
      <w:r w:rsidRPr="00672350">
        <w:rPr>
          <w:sz w:val="96"/>
          <w:szCs w:val="96"/>
        </w:rPr>
        <w:t xml:space="preserve"> and </w:t>
      </w:r>
      <w:r w:rsidRPr="00E42553">
        <w:rPr>
          <w:b/>
          <w:sz w:val="96"/>
          <w:szCs w:val="96"/>
        </w:rPr>
        <w:t>contrast</w:t>
      </w:r>
      <w:r w:rsidRPr="00672350">
        <w:rPr>
          <w:sz w:val="96"/>
          <w:szCs w:val="96"/>
        </w:rPr>
        <w:t xml:space="preserve"> </w:t>
      </w:r>
      <w:r w:rsidRPr="00E42553">
        <w:rPr>
          <w:b/>
          <w:sz w:val="96"/>
          <w:szCs w:val="96"/>
        </w:rPr>
        <w:t>one author's presentation of events with that of another</w:t>
      </w:r>
      <w:r w:rsidRPr="00672350">
        <w:rPr>
          <w:sz w:val="96"/>
          <w:szCs w:val="96"/>
        </w:rPr>
        <w:t xml:space="preserve"> (e.g., a memoir written by and a biography on the same person).</w:t>
      </w:r>
    </w:p>
    <w:p w:rsidR="000509C1" w:rsidRDefault="000509C1" w:rsidP="000509C1">
      <w:pPr>
        <w:rPr>
          <w:sz w:val="96"/>
          <w:szCs w:val="96"/>
        </w:rPr>
      </w:pPr>
    </w:p>
    <w:p w:rsidR="000509C1" w:rsidRPr="000509C1" w:rsidRDefault="000509C1" w:rsidP="000509C1">
      <w:pPr>
        <w:ind w:left="-180"/>
        <w:jc w:val="center"/>
        <w:rPr>
          <w:rFonts w:ascii="MV Boli" w:hAnsi="MV Boli" w:cs="MV Boli"/>
          <w:b/>
          <w:color w:val="0070C0"/>
          <w:sz w:val="32"/>
        </w:rPr>
      </w:pPr>
      <w:r w:rsidRPr="000509C1">
        <w:rPr>
          <w:rFonts w:ascii="MV Boli" w:hAnsi="MV Boli" w:cs="MV Boli"/>
          <w:b/>
          <w:color w:val="0070C0"/>
          <w:sz w:val="40"/>
        </w:rPr>
        <w:lastRenderedPageBreak/>
        <w:t xml:space="preserve">Vocabulary Acquisition and Usage: Literature </w:t>
      </w:r>
      <w:r>
        <w:rPr>
          <w:rFonts w:ascii="MV Boli" w:hAnsi="MV Boli" w:cs="MV Boli"/>
          <w:b/>
          <w:color w:val="0070C0"/>
          <w:sz w:val="40"/>
        </w:rPr>
        <w:t xml:space="preserve">&amp; </w:t>
      </w:r>
      <w:r w:rsidRPr="000509C1">
        <w:rPr>
          <w:rFonts w:ascii="MV Boli" w:hAnsi="MV Boli" w:cs="MV Boli"/>
          <w:b/>
          <w:color w:val="00B050"/>
          <w:sz w:val="40"/>
        </w:rPr>
        <w:t>Informational Texts</w:t>
      </w:r>
    </w:p>
    <w:p w:rsidR="000509C1" w:rsidRDefault="000509C1" w:rsidP="000509C1">
      <w:pPr>
        <w:jc w:val="center"/>
        <w:rPr>
          <w:sz w:val="96"/>
          <w:szCs w:val="96"/>
        </w:rPr>
      </w:pPr>
      <w:r w:rsidRPr="000509C1">
        <w:rPr>
          <w:color w:val="0070C0"/>
          <w:sz w:val="96"/>
          <w:szCs w:val="96"/>
        </w:rPr>
        <w:t>E06.A-V.4.1.1</w:t>
      </w:r>
      <w:r>
        <w:rPr>
          <w:color w:val="0070C0"/>
          <w:sz w:val="96"/>
          <w:szCs w:val="96"/>
        </w:rPr>
        <w:t xml:space="preserve"> &amp; </w:t>
      </w:r>
      <w:r w:rsidRPr="000509C1">
        <w:rPr>
          <w:color w:val="00B050"/>
          <w:sz w:val="96"/>
          <w:szCs w:val="96"/>
        </w:rPr>
        <w:t>E06.B-V.4.1.1</w:t>
      </w:r>
    </w:p>
    <w:p w:rsidR="000509C1" w:rsidRPr="000509C1" w:rsidRDefault="000509C1" w:rsidP="000509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4C64EA">
        <w:rPr>
          <w:b/>
          <w:sz w:val="96"/>
          <w:szCs w:val="96"/>
        </w:rPr>
        <w:t>Determine</w:t>
      </w:r>
      <w:r w:rsidRPr="000509C1">
        <w:rPr>
          <w:sz w:val="96"/>
          <w:szCs w:val="96"/>
        </w:rPr>
        <w:t xml:space="preserve"> or </w:t>
      </w:r>
      <w:r w:rsidRPr="004C64EA">
        <w:rPr>
          <w:b/>
          <w:sz w:val="96"/>
          <w:szCs w:val="96"/>
        </w:rPr>
        <w:t>clarify the meaning</w:t>
      </w:r>
      <w:r w:rsidRPr="000509C1">
        <w:rPr>
          <w:sz w:val="96"/>
          <w:szCs w:val="96"/>
        </w:rPr>
        <w:t xml:space="preserve"> of </w:t>
      </w:r>
      <w:r w:rsidRPr="004C64EA">
        <w:rPr>
          <w:b/>
          <w:sz w:val="96"/>
          <w:szCs w:val="96"/>
        </w:rPr>
        <w:t>unknown</w:t>
      </w:r>
      <w:r w:rsidRPr="000509C1">
        <w:rPr>
          <w:sz w:val="96"/>
          <w:szCs w:val="96"/>
        </w:rPr>
        <w:t xml:space="preserve"> and </w:t>
      </w:r>
      <w:r w:rsidRPr="004C64EA">
        <w:rPr>
          <w:b/>
          <w:sz w:val="96"/>
          <w:szCs w:val="96"/>
        </w:rPr>
        <w:t>multiple-meaning words and phrases</w:t>
      </w:r>
      <w:r w:rsidRPr="000509C1">
        <w:rPr>
          <w:sz w:val="96"/>
          <w:szCs w:val="96"/>
        </w:rPr>
        <w:t xml:space="preserve"> based on grade 6 reading and content, ch</w:t>
      </w:r>
      <w:bookmarkStart w:id="0" w:name="_GoBack"/>
      <w:bookmarkEnd w:id="0"/>
      <w:r w:rsidRPr="000509C1">
        <w:rPr>
          <w:sz w:val="96"/>
          <w:szCs w:val="96"/>
        </w:rPr>
        <w:t xml:space="preserve">oosing flexibly from a </w:t>
      </w:r>
      <w:r w:rsidRPr="004C64EA">
        <w:rPr>
          <w:b/>
          <w:sz w:val="96"/>
          <w:szCs w:val="96"/>
        </w:rPr>
        <w:t>range of strategies</w:t>
      </w:r>
      <w:r w:rsidRPr="000509C1">
        <w:rPr>
          <w:sz w:val="96"/>
          <w:szCs w:val="96"/>
        </w:rPr>
        <w:t>.</w:t>
      </w:r>
    </w:p>
    <w:p w:rsidR="000509C1" w:rsidRPr="000509C1" w:rsidRDefault="000509C1" w:rsidP="000509C1">
      <w:pPr>
        <w:rPr>
          <w:sz w:val="48"/>
          <w:szCs w:val="96"/>
        </w:rPr>
      </w:pPr>
      <w:r w:rsidRPr="000509C1">
        <w:rPr>
          <w:sz w:val="48"/>
          <w:szCs w:val="96"/>
        </w:rPr>
        <w:t xml:space="preserve">a. Use context </w:t>
      </w:r>
    </w:p>
    <w:p w:rsidR="000509C1" w:rsidRPr="000509C1" w:rsidRDefault="000509C1" w:rsidP="000509C1">
      <w:pPr>
        <w:rPr>
          <w:sz w:val="48"/>
          <w:szCs w:val="96"/>
        </w:rPr>
      </w:pPr>
      <w:r w:rsidRPr="000509C1">
        <w:rPr>
          <w:sz w:val="48"/>
          <w:szCs w:val="96"/>
        </w:rPr>
        <w:t>b. Use common, grade-appropriate Greek or Latin affixes and roots</w:t>
      </w:r>
    </w:p>
    <w:p w:rsidR="000509C1" w:rsidRPr="000509C1" w:rsidRDefault="000509C1" w:rsidP="000509C1">
      <w:pPr>
        <w:ind w:left="-180"/>
        <w:jc w:val="center"/>
        <w:rPr>
          <w:rFonts w:ascii="MV Boli" w:hAnsi="MV Boli" w:cs="MV Boli"/>
          <w:b/>
          <w:color w:val="0070C0"/>
          <w:sz w:val="32"/>
        </w:rPr>
      </w:pPr>
      <w:r w:rsidRPr="000509C1">
        <w:rPr>
          <w:rFonts w:ascii="MV Boli" w:hAnsi="MV Boli" w:cs="MV Boli"/>
          <w:b/>
          <w:color w:val="0070C0"/>
          <w:sz w:val="40"/>
        </w:rPr>
        <w:lastRenderedPageBreak/>
        <w:t xml:space="preserve">Vocabulary Acquisition and Usage: Literature </w:t>
      </w:r>
      <w:r>
        <w:rPr>
          <w:rFonts w:ascii="MV Boli" w:hAnsi="MV Boli" w:cs="MV Boli"/>
          <w:b/>
          <w:color w:val="0070C0"/>
          <w:sz w:val="40"/>
        </w:rPr>
        <w:t xml:space="preserve">&amp; </w:t>
      </w:r>
      <w:r w:rsidRPr="000509C1">
        <w:rPr>
          <w:rFonts w:ascii="MV Boli" w:hAnsi="MV Boli" w:cs="MV Boli"/>
          <w:b/>
          <w:color w:val="00B050"/>
          <w:sz w:val="40"/>
        </w:rPr>
        <w:t>Informational Texts</w:t>
      </w:r>
    </w:p>
    <w:p w:rsidR="000509C1" w:rsidRPr="000509C1" w:rsidRDefault="000509C1" w:rsidP="000509C1">
      <w:pPr>
        <w:jc w:val="center"/>
        <w:rPr>
          <w:color w:val="0070C0"/>
          <w:sz w:val="96"/>
          <w:szCs w:val="96"/>
        </w:rPr>
      </w:pPr>
      <w:r w:rsidRPr="000509C1">
        <w:rPr>
          <w:color w:val="0070C0"/>
          <w:sz w:val="96"/>
          <w:szCs w:val="96"/>
        </w:rPr>
        <w:t>E06.A-V.4.1.2</w:t>
      </w:r>
      <w:r>
        <w:rPr>
          <w:color w:val="0070C0"/>
          <w:sz w:val="96"/>
          <w:szCs w:val="96"/>
        </w:rPr>
        <w:t xml:space="preserve"> &amp; </w:t>
      </w:r>
      <w:r w:rsidRPr="000509C1">
        <w:rPr>
          <w:color w:val="00B050"/>
          <w:sz w:val="96"/>
          <w:szCs w:val="96"/>
        </w:rPr>
        <w:t>E06.B-V.4.1.2</w:t>
      </w:r>
    </w:p>
    <w:p w:rsidR="000509C1" w:rsidRPr="000509C1" w:rsidRDefault="000509C1" w:rsidP="000509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96"/>
          <w:szCs w:val="96"/>
        </w:rPr>
      </w:pPr>
      <w:r w:rsidRPr="000509C1">
        <w:rPr>
          <w:sz w:val="96"/>
          <w:szCs w:val="96"/>
        </w:rPr>
        <w:t xml:space="preserve">Demonstrate </w:t>
      </w:r>
      <w:r w:rsidRPr="000509C1">
        <w:rPr>
          <w:b/>
          <w:sz w:val="96"/>
          <w:szCs w:val="96"/>
        </w:rPr>
        <w:t xml:space="preserve">understanding of </w:t>
      </w:r>
      <w:proofErr w:type="gramStart"/>
      <w:r w:rsidRPr="000509C1">
        <w:rPr>
          <w:b/>
          <w:sz w:val="96"/>
          <w:szCs w:val="96"/>
        </w:rPr>
        <w:t>figurative</w:t>
      </w:r>
      <w:proofErr w:type="gramEnd"/>
      <w:r w:rsidRPr="000509C1">
        <w:rPr>
          <w:b/>
          <w:sz w:val="96"/>
          <w:szCs w:val="96"/>
        </w:rPr>
        <w:t xml:space="preserve"> language</w:t>
      </w:r>
      <w:r w:rsidRPr="000509C1">
        <w:rPr>
          <w:sz w:val="96"/>
          <w:szCs w:val="96"/>
        </w:rPr>
        <w:t xml:space="preserve">, </w:t>
      </w:r>
      <w:r w:rsidRPr="000509C1">
        <w:rPr>
          <w:b/>
          <w:sz w:val="96"/>
          <w:szCs w:val="96"/>
        </w:rPr>
        <w:t>word relationships</w:t>
      </w:r>
      <w:r w:rsidRPr="000509C1">
        <w:rPr>
          <w:sz w:val="96"/>
          <w:szCs w:val="96"/>
        </w:rPr>
        <w:t xml:space="preserve">, and </w:t>
      </w:r>
      <w:r w:rsidRPr="000509C1">
        <w:rPr>
          <w:b/>
          <w:sz w:val="96"/>
          <w:szCs w:val="96"/>
        </w:rPr>
        <w:t>nuances</w:t>
      </w:r>
      <w:r w:rsidRPr="000509C1">
        <w:rPr>
          <w:sz w:val="96"/>
          <w:szCs w:val="96"/>
        </w:rPr>
        <w:t xml:space="preserve"> in word meanings.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>a. Interpret figurative language (simile, metaphor, personification, hyperbole) in context.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 xml:space="preserve">b. Use the relationship between particular words (e.g., cause/effect, part/whole, </w:t>
      </w:r>
      <w:r w:rsidRPr="000509C1">
        <w:rPr>
          <w:sz w:val="36"/>
          <w:szCs w:val="96"/>
        </w:rPr>
        <w:t xml:space="preserve">item/category, </w:t>
      </w:r>
      <w:proofErr w:type="gramStart"/>
      <w:r w:rsidRPr="000509C1">
        <w:rPr>
          <w:sz w:val="36"/>
          <w:szCs w:val="96"/>
        </w:rPr>
        <w:t>synonym</w:t>
      </w:r>
      <w:proofErr w:type="gramEnd"/>
      <w:r w:rsidRPr="000509C1">
        <w:rPr>
          <w:sz w:val="36"/>
          <w:szCs w:val="96"/>
        </w:rPr>
        <w:t xml:space="preserve">/antonym). </w:t>
      </w:r>
    </w:p>
    <w:p w:rsidR="000509C1" w:rsidRPr="000509C1" w:rsidRDefault="000509C1" w:rsidP="000509C1">
      <w:pPr>
        <w:rPr>
          <w:sz w:val="36"/>
          <w:szCs w:val="96"/>
        </w:rPr>
      </w:pPr>
      <w:r w:rsidRPr="000509C1">
        <w:rPr>
          <w:sz w:val="36"/>
          <w:szCs w:val="96"/>
        </w:rPr>
        <w:t>c. Distinguish among the connotations (associations) of words with si</w:t>
      </w:r>
      <w:r w:rsidRPr="000509C1">
        <w:rPr>
          <w:sz w:val="36"/>
          <w:szCs w:val="96"/>
        </w:rPr>
        <w:t>milar denotations (definitions).</w:t>
      </w:r>
    </w:p>
    <w:sectPr w:rsidR="000509C1" w:rsidRPr="000509C1" w:rsidSect="00E954B4">
      <w:pgSz w:w="15840" w:h="12240" w:orient="landscape"/>
      <w:pgMar w:top="36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Juice IT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2"/>
    <w:rsid w:val="000509C1"/>
    <w:rsid w:val="003A53A9"/>
    <w:rsid w:val="004C64EA"/>
    <w:rsid w:val="00672350"/>
    <w:rsid w:val="008C3E38"/>
    <w:rsid w:val="00917142"/>
    <w:rsid w:val="0093261F"/>
    <w:rsid w:val="00E42553"/>
    <w:rsid w:val="00E548E0"/>
    <w:rsid w:val="00E94F90"/>
    <w:rsid w:val="00E954B4"/>
    <w:rsid w:val="00F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7</cp:revision>
  <dcterms:created xsi:type="dcterms:W3CDTF">2014-10-27T18:07:00Z</dcterms:created>
  <dcterms:modified xsi:type="dcterms:W3CDTF">2014-10-27T18:39:00Z</dcterms:modified>
</cp:coreProperties>
</file>